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DC" w:rsidRDefault="004D0038" w:rsidP="004D0038">
      <w:bookmarkStart w:id="0" w:name="_GoBack"/>
      <w:bookmarkEnd w:id="0"/>
      <w:r>
        <w:rPr>
          <w:b/>
          <w:bCs/>
        </w:rPr>
        <w:t>Residents’ Rights to sexual expression</w:t>
      </w:r>
      <w:r>
        <w:rPr>
          <w:b/>
          <w:bCs/>
        </w:rPr>
        <w:tab/>
      </w:r>
    </w:p>
    <w:p w:rsidR="004D0038" w:rsidRPr="00AE0FDC" w:rsidRDefault="004D0038" w:rsidP="004D0038">
      <w:r>
        <w:rPr>
          <w:bCs/>
        </w:rPr>
        <w:t>A facility social worker contacts you to express his concern that two residents (one with diminished cognitive capacity, the other with intact cognitive capacity) are being prevented from engaging in a sexual relationship</w:t>
      </w:r>
      <w:r w:rsidR="00AE0FDC">
        <w:rPr>
          <w:bCs/>
        </w:rPr>
        <w:t>. Th</w:t>
      </w:r>
      <w:r>
        <w:rPr>
          <w:bCs/>
        </w:rPr>
        <w:t xml:space="preserve">e facility is aware </w:t>
      </w:r>
      <w:r w:rsidR="00AE0FDC">
        <w:rPr>
          <w:bCs/>
        </w:rPr>
        <w:t xml:space="preserve">that both </w:t>
      </w:r>
      <w:r>
        <w:rPr>
          <w:bCs/>
        </w:rPr>
        <w:t xml:space="preserve">residents’ desire to be sexually expressive with one another, and </w:t>
      </w:r>
      <w:r w:rsidR="00AE0FDC">
        <w:rPr>
          <w:bCs/>
        </w:rPr>
        <w:t>each of their</w:t>
      </w:r>
      <w:r>
        <w:rPr>
          <w:bCs/>
        </w:rPr>
        <w:t xml:space="preserve"> physicians and interdisciplinary care teams have determined </w:t>
      </w:r>
      <w:r w:rsidR="00AE0FDC">
        <w:rPr>
          <w:bCs/>
        </w:rPr>
        <w:t xml:space="preserve">it is safe and consensual. However, </w:t>
      </w:r>
      <w:r>
        <w:rPr>
          <w:bCs/>
        </w:rPr>
        <w:t xml:space="preserve">the administrator advises staff to keep the residents apart due to fear of facility liability or receiving a citation from their state regulatory agency. </w:t>
      </w:r>
    </w:p>
    <w:p w:rsidR="00044CF4" w:rsidRPr="00044CF4" w:rsidRDefault="004D0038" w:rsidP="002B31F3">
      <w:pPr>
        <w:pStyle w:val="ListParagraph"/>
        <w:numPr>
          <w:ilvl w:val="0"/>
          <w:numId w:val="1"/>
        </w:numPr>
        <w:rPr>
          <w:b/>
          <w:bCs/>
        </w:rPr>
      </w:pPr>
      <w:r w:rsidRPr="00044CF4">
        <w:rPr>
          <w:bCs/>
        </w:rPr>
        <w:t>Is this acceptable? What kind of guidance can you offer the social worker?</w:t>
      </w:r>
      <w:r w:rsidR="00044CF4" w:rsidRPr="00044CF4">
        <w:rPr>
          <w:bCs/>
        </w:rPr>
        <w:t xml:space="preserve"> </w:t>
      </w:r>
      <w:r w:rsidR="00AE0FDC">
        <w:rPr>
          <w:bCs/>
        </w:rPr>
        <w:t>What steps should the facility be taking to honor the residents’ rights, ensure residents’ safety, and alleviate fear of liability or regulatory action?</w:t>
      </w:r>
    </w:p>
    <w:p w:rsidR="00646FD0" w:rsidRDefault="00646FD0" w:rsidP="004D0038">
      <w:pPr>
        <w:rPr>
          <w:b/>
          <w:bCs/>
        </w:rPr>
      </w:pPr>
    </w:p>
    <w:p w:rsidR="004D0038" w:rsidRDefault="004D0038" w:rsidP="004D0038">
      <w:r>
        <w:rPr>
          <w:b/>
          <w:bCs/>
        </w:rPr>
        <w:t>Confidentiality</w:t>
      </w:r>
    </w:p>
    <w:p w:rsidR="004D0038" w:rsidRDefault="004D0038" w:rsidP="004D0038">
      <w:r>
        <w:t xml:space="preserve">During a regular visit to Happy Home Facility the Administrator and Director of Nursing tell you they are concerned about a resident named </w:t>
      </w:r>
      <w:r w:rsidR="003959A3">
        <w:t>Ann</w:t>
      </w:r>
      <w:r>
        <w:t xml:space="preserve"> who is 75 years-old and HIV positive. Staff have been hearing from other residents that </w:t>
      </w:r>
      <w:r w:rsidR="003959A3">
        <w:t>Ann</w:t>
      </w:r>
      <w:r>
        <w:t xml:space="preserve"> has had sexual “relations” with multiple residents at the facility. The staff feel it is their responsibility to notify </w:t>
      </w:r>
      <w:r w:rsidR="003959A3">
        <w:t>Ann’s</w:t>
      </w:r>
      <w:r>
        <w:t xml:space="preserve"> partners and their family members </w:t>
      </w:r>
      <w:r w:rsidR="00044CF4">
        <w:t>and offer to help them get tested for HIV.</w:t>
      </w:r>
    </w:p>
    <w:p w:rsidR="00044CF4" w:rsidRPr="00044CF4" w:rsidRDefault="00044CF4" w:rsidP="004D0038">
      <w:pPr>
        <w:pStyle w:val="ListParagraph"/>
        <w:numPr>
          <w:ilvl w:val="0"/>
          <w:numId w:val="1"/>
        </w:numPr>
        <w:rPr>
          <w:bCs/>
        </w:rPr>
      </w:pPr>
      <w:r w:rsidRPr="004D0038">
        <w:rPr>
          <w:bCs/>
        </w:rPr>
        <w:t xml:space="preserve">Is </w:t>
      </w:r>
      <w:r>
        <w:rPr>
          <w:bCs/>
        </w:rPr>
        <w:t>it</w:t>
      </w:r>
      <w:r w:rsidRPr="004D0038">
        <w:rPr>
          <w:bCs/>
        </w:rPr>
        <w:t xml:space="preserve"> acceptable </w:t>
      </w:r>
      <w:r>
        <w:rPr>
          <w:bCs/>
        </w:rPr>
        <w:t xml:space="preserve">to notify the residents and family members? </w:t>
      </w:r>
      <w:r w:rsidRPr="004D0038">
        <w:rPr>
          <w:bCs/>
        </w:rPr>
        <w:t xml:space="preserve">What kind of guidance can you offer </w:t>
      </w:r>
      <w:r>
        <w:rPr>
          <w:bCs/>
        </w:rPr>
        <w:t>the administrator and DON</w:t>
      </w:r>
      <w:r w:rsidRPr="004D0038">
        <w:rPr>
          <w:bCs/>
        </w:rPr>
        <w:t>?</w:t>
      </w:r>
    </w:p>
    <w:p w:rsidR="00646FD0" w:rsidRDefault="00646FD0" w:rsidP="004D0038">
      <w:pPr>
        <w:rPr>
          <w:b/>
        </w:rPr>
      </w:pPr>
    </w:p>
    <w:p w:rsidR="004D0038" w:rsidRDefault="003959A3" w:rsidP="004D0038">
      <w:pPr>
        <w:rPr>
          <w:b/>
        </w:rPr>
      </w:pPr>
      <w:r>
        <w:rPr>
          <w:b/>
        </w:rPr>
        <w:t>Understanding the meaning behind certain behaviors</w:t>
      </w:r>
    </w:p>
    <w:p w:rsidR="004D0038" w:rsidRDefault="004D0038" w:rsidP="004D0038">
      <w:r>
        <w:t>You receive a call from a</w:t>
      </w:r>
      <w:r w:rsidR="003959A3">
        <w:t>n administrator who reports</w:t>
      </w:r>
      <w:r>
        <w:t xml:space="preserve"> that every evening at 5:00 pm </w:t>
      </w:r>
      <w:r w:rsidR="003959A3">
        <w:t xml:space="preserve">an 81 year-old male resident named James </w:t>
      </w:r>
      <w:r>
        <w:t xml:space="preserve">begins to undress regardless of whether he is in his room, at the dining hall, or participating in a facility social event.  Staff members are confused by this pattern of </w:t>
      </w:r>
      <w:r w:rsidRPr="00821A86">
        <w:t xml:space="preserve">behavior </w:t>
      </w:r>
      <w:r>
        <w:t>and have determined it is sexual in nature</w:t>
      </w:r>
      <w:r w:rsidR="003959A3">
        <w:t xml:space="preserve">. They </w:t>
      </w:r>
      <w:r>
        <w:t xml:space="preserve">are asking </w:t>
      </w:r>
      <w:r w:rsidR="00044CF4">
        <w:t xml:space="preserve">the administrator if </w:t>
      </w:r>
      <w:r w:rsidR="003959A3">
        <w:t xml:space="preserve">it’s possible to give James drugs to stop the behaviors. </w:t>
      </w:r>
      <w:r w:rsidR="00044CF4">
        <w:t xml:space="preserve"> </w:t>
      </w:r>
    </w:p>
    <w:p w:rsidR="00BE5C64" w:rsidRDefault="00C63072" w:rsidP="007C3498">
      <w:pPr>
        <w:pStyle w:val="ListParagraph"/>
        <w:numPr>
          <w:ilvl w:val="0"/>
          <w:numId w:val="1"/>
        </w:numPr>
      </w:pPr>
      <w:r>
        <w:rPr>
          <w:bCs/>
        </w:rPr>
        <w:t xml:space="preserve">Is this a sexual behavior? How can you tell? </w:t>
      </w:r>
      <w:r w:rsidR="003959A3" w:rsidRPr="003959A3">
        <w:rPr>
          <w:bCs/>
        </w:rPr>
        <w:t xml:space="preserve">What kind of guidance should you offer the facility? </w:t>
      </w:r>
    </w:p>
    <w:sectPr w:rsidR="00BE5C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28" w:rsidRDefault="003C2F28" w:rsidP="00646FD0">
      <w:pPr>
        <w:spacing w:after="0" w:line="240" w:lineRule="auto"/>
      </w:pPr>
      <w:r>
        <w:separator/>
      </w:r>
    </w:p>
  </w:endnote>
  <w:endnote w:type="continuationSeparator" w:id="0">
    <w:p w:rsidR="003C2F28" w:rsidRDefault="003C2F28" w:rsidP="0064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28" w:rsidRDefault="003C2F28" w:rsidP="00646FD0">
      <w:pPr>
        <w:spacing w:after="0" w:line="240" w:lineRule="auto"/>
      </w:pPr>
      <w:r>
        <w:separator/>
      </w:r>
    </w:p>
  </w:footnote>
  <w:footnote w:type="continuationSeparator" w:id="0">
    <w:p w:rsidR="003C2F28" w:rsidRDefault="003C2F28" w:rsidP="0064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D0" w:rsidRPr="00646FD0" w:rsidRDefault="00646FD0" w:rsidP="00646FD0">
    <w:pPr>
      <w:jc w:val="center"/>
      <w:rPr>
        <w:b/>
      </w:rPr>
    </w:pPr>
    <w:r>
      <w:rPr>
        <w:b/>
      </w:rPr>
      <w:t xml:space="preserve">Iowa OSLTCO </w:t>
    </w:r>
    <w:r w:rsidRPr="00044CF4">
      <w:rPr>
        <w:b/>
      </w:rPr>
      <w:t xml:space="preserve">Case Examples </w:t>
    </w:r>
  </w:p>
  <w:p w:rsidR="00646FD0" w:rsidRDefault="00646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B296C"/>
    <w:multiLevelType w:val="hybridMultilevel"/>
    <w:tmpl w:val="B4500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C6"/>
    <w:rsid w:val="00003342"/>
    <w:rsid w:val="00044CF4"/>
    <w:rsid w:val="000834A8"/>
    <w:rsid w:val="00350DB7"/>
    <w:rsid w:val="00387FEB"/>
    <w:rsid w:val="003959A3"/>
    <w:rsid w:val="003C2F28"/>
    <w:rsid w:val="003F69BB"/>
    <w:rsid w:val="004D0038"/>
    <w:rsid w:val="0059335F"/>
    <w:rsid w:val="00646FD0"/>
    <w:rsid w:val="006A1DC6"/>
    <w:rsid w:val="007472CB"/>
    <w:rsid w:val="00783C23"/>
    <w:rsid w:val="009472CE"/>
    <w:rsid w:val="00AD220D"/>
    <w:rsid w:val="00AE0FDC"/>
    <w:rsid w:val="00BE5C64"/>
    <w:rsid w:val="00C318F5"/>
    <w:rsid w:val="00C63072"/>
    <w:rsid w:val="00C827D4"/>
    <w:rsid w:val="00C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C0AE8-E884-4389-B5BA-BB35B043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D0"/>
  </w:style>
  <w:style w:type="paragraph" w:styleId="Footer">
    <w:name w:val="footer"/>
    <w:basedOn w:val="Normal"/>
    <w:link w:val="FooterChar"/>
    <w:uiPriority w:val="99"/>
    <w:unhideWhenUsed/>
    <w:rsid w:val="0064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Bar Association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David</dc:creator>
  <cp:keywords/>
  <dc:description/>
  <cp:lastModifiedBy>lsmetanka</cp:lastModifiedBy>
  <cp:revision>2</cp:revision>
  <dcterms:created xsi:type="dcterms:W3CDTF">2016-10-26T16:01:00Z</dcterms:created>
  <dcterms:modified xsi:type="dcterms:W3CDTF">2016-10-26T16:01:00Z</dcterms:modified>
</cp:coreProperties>
</file>