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7EDB2" w14:textId="77777777" w:rsidR="001E4A42" w:rsidRPr="001932C3" w:rsidRDefault="005875C0">
      <w:pPr>
        <w:jc w:val="center"/>
        <w:rPr>
          <w:rFonts w:ascii="Poppins" w:eastAsia="Arial" w:hAnsi="Poppins" w:cs="Poppins"/>
          <w:b/>
          <w:sz w:val="50"/>
          <w:szCs w:val="50"/>
        </w:rPr>
      </w:pPr>
      <w:r w:rsidRPr="001932C3">
        <w:rPr>
          <w:rFonts w:ascii="Poppins" w:eastAsia="Arial" w:hAnsi="Poppins" w:cs="Poppins"/>
          <w:b/>
          <w:sz w:val="50"/>
          <w:szCs w:val="50"/>
        </w:rPr>
        <w:t>Sample Letter to the Editor</w:t>
      </w:r>
    </w:p>
    <w:p w14:paraId="31C6CF89" w14:textId="77777777" w:rsidR="001E4A42" w:rsidRDefault="001E4A42">
      <w:pPr>
        <w:rPr>
          <w:rFonts w:ascii="Arial" w:eastAsia="Arial" w:hAnsi="Arial" w:cs="Arial"/>
        </w:rPr>
      </w:pPr>
    </w:p>
    <w:p w14:paraId="331476A3" w14:textId="77777777" w:rsidR="001E4A42" w:rsidRDefault="001E4A42">
      <w:pPr>
        <w:rPr>
          <w:rFonts w:ascii="Arial" w:eastAsia="Arial" w:hAnsi="Arial" w:cs="Arial"/>
          <w:sz w:val="22"/>
          <w:szCs w:val="22"/>
        </w:rPr>
      </w:pPr>
    </w:p>
    <w:p w14:paraId="33182A13" w14:textId="77777777" w:rsidR="001E4A42" w:rsidRPr="001932C3" w:rsidRDefault="005875C0">
      <w:pPr>
        <w:rPr>
          <w:rFonts w:ascii="Open Sans" w:eastAsia="Arial" w:hAnsi="Open Sans" w:cs="Open Sans"/>
          <w:sz w:val="22"/>
          <w:szCs w:val="22"/>
        </w:rPr>
      </w:pPr>
      <w:r w:rsidRPr="001932C3">
        <w:rPr>
          <w:rFonts w:ascii="Open Sans" w:eastAsia="Arial" w:hAnsi="Open Sans" w:cs="Open Sans"/>
          <w:sz w:val="22"/>
          <w:szCs w:val="22"/>
        </w:rPr>
        <w:t>Dear Editor:</w:t>
      </w:r>
    </w:p>
    <w:p w14:paraId="4112F318" w14:textId="77777777" w:rsidR="001E4A42" w:rsidRPr="001932C3" w:rsidRDefault="001E4A42">
      <w:pPr>
        <w:rPr>
          <w:rFonts w:ascii="Open Sans" w:eastAsia="Arial" w:hAnsi="Open Sans" w:cs="Open Sans"/>
          <w:sz w:val="22"/>
          <w:szCs w:val="22"/>
        </w:rPr>
      </w:pPr>
    </w:p>
    <w:p w14:paraId="0F04B18B" w14:textId="19D9DCC5" w:rsidR="001E4A42" w:rsidRPr="001932C3" w:rsidRDefault="005875C0">
      <w:pPr>
        <w:rPr>
          <w:rFonts w:ascii="Open Sans" w:eastAsia="Arial" w:hAnsi="Open Sans" w:cs="Open Sans"/>
          <w:color w:val="222222"/>
          <w:sz w:val="22"/>
          <w:szCs w:val="22"/>
          <w:highlight w:val="white"/>
        </w:rPr>
      </w:pPr>
      <w:r w:rsidRPr="001932C3">
        <w:rPr>
          <w:rFonts w:ascii="Open Sans" w:eastAsia="Arial" w:hAnsi="Open Sans" w:cs="Open Sans"/>
          <w:sz w:val="22"/>
          <w:szCs w:val="22"/>
        </w:rPr>
        <w:t xml:space="preserve">October is National Long-Term Care Residents’ Rights Month, a time to </w:t>
      </w:r>
      <w:r w:rsidR="003234BC">
        <w:rPr>
          <w:rFonts w:ascii="Open Sans" w:eastAsia="Arial" w:hAnsi="Open Sans" w:cs="Open Sans"/>
          <w:sz w:val="22"/>
          <w:szCs w:val="22"/>
        </w:rPr>
        <w:t>honor individuals living in long-term care facilities</w:t>
      </w:r>
      <w:r w:rsidRPr="001932C3">
        <w:rPr>
          <w:rFonts w:ascii="Open Sans" w:eastAsia="Arial" w:hAnsi="Open Sans" w:cs="Open Sans"/>
          <w:sz w:val="22"/>
          <w:szCs w:val="22"/>
        </w:rPr>
        <w:t xml:space="preserve"> and to call attention to the</w:t>
      </w:r>
      <w:r w:rsidR="003234BC">
        <w:rPr>
          <w:rFonts w:ascii="Open Sans" w:eastAsia="Arial" w:hAnsi="Open Sans" w:cs="Open Sans"/>
          <w:sz w:val="22"/>
          <w:szCs w:val="22"/>
        </w:rPr>
        <w:t>ir rights</w:t>
      </w:r>
      <w:r w:rsidRPr="001932C3">
        <w:rPr>
          <w:rFonts w:ascii="Open Sans" w:eastAsia="Arial" w:hAnsi="Open Sans" w:cs="Open Sans"/>
          <w:sz w:val="22"/>
          <w:szCs w:val="22"/>
        </w:rPr>
        <w:t xml:space="preserve">. </w:t>
      </w:r>
    </w:p>
    <w:p w14:paraId="421BE276" w14:textId="4E4BBE4F" w:rsidR="001E4A42" w:rsidRPr="001932C3" w:rsidRDefault="001E4A42">
      <w:pPr>
        <w:rPr>
          <w:rFonts w:ascii="Open Sans" w:eastAsia="Arial" w:hAnsi="Open Sans" w:cs="Open Sans"/>
          <w:sz w:val="22"/>
          <w:szCs w:val="22"/>
        </w:rPr>
      </w:pPr>
    </w:p>
    <w:p w14:paraId="42CB8EDA" w14:textId="566D126F" w:rsidR="001E4A42" w:rsidRDefault="005875C0">
      <w:pPr>
        <w:rPr>
          <w:rFonts w:ascii="Open Sans" w:eastAsia="Arial" w:hAnsi="Open Sans" w:cs="Open Sans"/>
          <w:sz w:val="22"/>
          <w:szCs w:val="22"/>
        </w:rPr>
      </w:pPr>
      <w:r w:rsidRPr="001932C3">
        <w:rPr>
          <w:rFonts w:ascii="Open Sans" w:eastAsia="Arial" w:hAnsi="Open Sans" w:cs="Open Sans"/>
          <w:sz w:val="22"/>
          <w:szCs w:val="22"/>
        </w:rPr>
        <w:t xml:space="preserve">Residents’ Rights Month is an opportunity to focus on and </w:t>
      </w:r>
      <w:r w:rsidR="001932C3">
        <w:rPr>
          <w:rFonts w:ascii="Open Sans" w:eastAsia="Arial" w:hAnsi="Open Sans" w:cs="Open Sans"/>
          <w:sz w:val="22"/>
          <w:szCs w:val="22"/>
        </w:rPr>
        <w:t>raise</w:t>
      </w:r>
      <w:r w:rsidRPr="001932C3">
        <w:rPr>
          <w:rFonts w:ascii="Open Sans" w:eastAsia="Arial" w:hAnsi="Open Sans" w:cs="Open Sans"/>
          <w:sz w:val="22"/>
          <w:szCs w:val="22"/>
        </w:rPr>
        <w:t xml:space="preserve"> awareness of dignity, respect and the rights of each resident. The federal Nursing Home Reform Law </w:t>
      </w:r>
      <w:r w:rsidR="003234BC">
        <w:rPr>
          <w:rFonts w:ascii="Open Sans" w:eastAsia="Arial" w:hAnsi="Open Sans" w:cs="Open Sans"/>
          <w:sz w:val="22"/>
          <w:szCs w:val="22"/>
        </w:rPr>
        <w:t xml:space="preserve">promises quality of life, quality of care, and rights of each resident </w:t>
      </w:r>
      <w:r w:rsidRPr="001932C3">
        <w:rPr>
          <w:rFonts w:ascii="Open Sans" w:eastAsia="Arial" w:hAnsi="Open Sans" w:cs="Open Sans"/>
          <w:sz w:val="22"/>
          <w:szCs w:val="22"/>
        </w:rPr>
        <w:t>and places a strong emphasis on individual dignity, choice, and self-determination.  The law also requires nursing homes to “promote and protect the rights of each resident.</w:t>
      </w:r>
      <w:r w:rsidR="003234BC">
        <w:rPr>
          <w:rFonts w:ascii="Open Sans" w:eastAsia="Arial" w:hAnsi="Open Sans" w:cs="Open Sans"/>
          <w:sz w:val="22"/>
          <w:szCs w:val="22"/>
        </w:rPr>
        <w:t>”</w:t>
      </w:r>
      <w:r w:rsidRPr="001932C3">
        <w:rPr>
          <w:rFonts w:ascii="Open Sans" w:eastAsia="Arial" w:hAnsi="Open Sans" w:cs="Open Sans"/>
          <w:sz w:val="22"/>
          <w:szCs w:val="22"/>
        </w:rPr>
        <w:t xml:space="preserve"> Residents’ Rights Month is a time to raise awareness of these rights and celebrate residents.</w:t>
      </w:r>
    </w:p>
    <w:p w14:paraId="78C3490A" w14:textId="77777777" w:rsidR="003234BC" w:rsidRDefault="003234BC" w:rsidP="003234BC">
      <w:pPr>
        <w:widowControl w:val="0"/>
        <w:pBdr>
          <w:top w:val="nil"/>
          <w:left w:val="nil"/>
          <w:bottom w:val="nil"/>
          <w:right w:val="nil"/>
          <w:between w:val="nil"/>
        </w:pBdr>
        <w:rPr>
          <w:rFonts w:ascii="Open Sans" w:eastAsia="Arial" w:hAnsi="Open Sans" w:cs="Open Sans"/>
          <w:color w:val="222222"/>
          <w:sz w:val="22"/>
          <w:szCs w:val="22"/>
        </w:rPr>
      </w:pPr>
    </w:p>
    <w:p w14:paraId="43DDBEF8" w14:textId="73B88D74" w:rsidR="003234BC" w:rsidRPr="003234BC" w:rsidRDefault="003234BC" w:rsidP="003234BC">
      <w:pPr>
        <w:widowControl w:val="0"/>
        <w:pBdr>
          <w:top w:val="nil"/>
          <w:left w:val="nil"/>
          <w:bottom w:val="nil"/>
          <w:right w:val="nil"/>
          <w:between w:val="nil"/>
        </w:pBdr>
        <w:rPr>
          <w:rFonts w:ascii="Open Sans" w:eastAsia="Arial" w:hAnsi="Open Sans" w:cs="Open Sans"/>
          <w:color w:val="222222"/>
          <w:sz w:val="22"/>
          <w:szCs w:val="22"/>
        </w:rPr>
      </w:pPr>
      <w:r w:rsidRPr="008F50D8">
        <w:rPr>
          <w:rFonts w:ascii="Open Sans" w:eastAsia="Arial" w:hAnsi="Open Sans" w:cs="Open Sans"/>
          <w:color w:val="222222"/>
          <w:sz w:val="22"/>
          <w:szCs w:val="22"/>
        </w:rPr>
        <w:t xml:space="preserve">Residents have the right to self-determination and to use their voice to make their own choices. This year's Residents' Rights Month theme, </w:t>
      </w:r>
      <w:r>
        <w:rPr>
          <w:rFonts w:ascii="Open Sans" w:eastAsia="Arial" w:hAnsi="Open Sans" w:cs="Open Sans"/>
          <w:b/>
          <w:bCs/>
          <w:color w:val="222222"/>
          <w:sz w:val="22"/>
          <w:szCs w:val="22"/>
        </w:rPr>
        <w:t>Stand with Me</w:t>
      </w:r>
      <w:r w:rsidRPr="008F50D8">
        <w:rPr>
          <w:rFonts w:ascii="Open Sans" w:eastAsia="Arial" w:hAnsi="Open Sans" w:cs="Open Sans"/>
          <w:color w:val="222222"/>
          <w:sz w:val="22"/>
          <w:szCs w:val="22"/>
        </w:rPr>
        <w:t xml:space="preserve">, </w:t>
      </w:r>
      <w:r w:rsidRPr="003234BC">
        <w:rPr>
          <w:rFonts w:ascii="Open Sans" w:eastAsia="Arial" w:hAnsi="Open Sans" w:cs="Open Sans"/>
          <w:color w:val="222222"/>
          <w:sz w:val="22"/>
          <w:szCs w:val="22"/>
        </w:rPr>
        <w:t>highlights the importance of solidarity and support for residents who stand up and advocate for their rights, as well as the value of encouraging the community to join residents in sharing their voices.</w:t>
      </w:r>
    </w:p>
    <w:p w14:paraId="16340DB3" w14:textId="77777777" w:rsidR="001E4A42" w:rsidRPr="001932C3" w:rsidRDefault="001E4A42">
      <w:pPr>
        <w:rPr>
          <w:rFonts w:ascii="Open Sans" w:eastAsia="Arial" w:hAnsi="Open Sans" w:cs="Open Sans"/>
          <w:sz w:val="22"/>
          <w:szCs w:val="22"/>
        </w:rPr>
      </w:pPr>
    </w:p>
    <w:p w14:paraId="65FE50F6" w14:textId="77777777" w:rsidR="001E4A42" w:rsidRPr="001932C3" w:rsidRDefault="005875C0">
      <w:pPr>
        <w:rPr>
          <w:rFonts w:ascii="Open Sans" w:eastAsia="Arial" w:hAnsi="Open Sans" w:cs="Open Sans"/>
          <w:sz w:val="22"/>
          <w:szCs w:val="22"/>
        </w:rPr>
      </w:pPr>
      <w:bookmarkStart w:id="0" w:name="_gjdgxs" w:colFirst="0" w:colLast="0"/>
      <w:bookmarkEnd w:id="0"/>
      <w:r w:rsidRPr="001932C3">
        <w:rPr>
          <w:rFonts w:ascii="Open Sans" w:eastAsia="Arial" w:hAnsi="Open Sans" w:cs="Open Sans"/>
          <w:sz w:val="22"/>
          <w:szCs w:val="22"/>
        </w:rPr>
        <w:t xml:space="preserve">Celebrate and acknowledge these rights by participating in Residents’ Rights Month events and calling on your elected officials, community members and local facilities to show their support by attending or organizing activities.  </w:t>
      </w:r>
    </w:p>
    <w:p w14:paraId="6874CB66" w14:textId="77777777" w:rsidR="001E4A42" w:rsidRPr="001932C3" w:rsidRDefault="001E4A42">
      <w:pPr>
        <w:rPr>
          <w:rFonts w:ascii="Open Sans" w:eastAsia="Arial" w:hAnsi="Open Sans" w:cs="Open Sans"/>
          <w:sz w:val="22"/>
          <w:szCs w:val="22"/>
        </w:rPr>
      </w:pPr>
    </w:p>
    <w:p w14:paraId="63AC06AF" w14:textId="77777777" w:rsidR="001E4A42" w:rsidRPr="001932C3" w:rsidRDefault="005875C0">
      <w:pPr>
        <w:jc w:val="center"/>
        <w:rPr>
          <w:rFonts w:ascii="Open Sans" w:eastAsia="Arial" w:hAnsi="Open Sans" w:cs="Open Sans"/>
          <w:b/>
          <w:smallCaps/>
          <w:sz w:val="22"/>
          <w:szCs w:val="22"/>
        </w:rPr>
      </w:pPr>
      <w:r w:rsidRPr="001932C3">
        <w:rPr>
          <w:rFonts w:ascii="Open Sans" w:eastAsia="Arial" w:hAnsi="Open Sans" w:cs="Open Sans"/>
          <w:b/>
          <w:smallCaps/>
          <w:sz w:val="22"/>
          <w:szCs w:val="22"/>
        </w:rPr>
        <w:t>&lt;Insert details of your local Residents’ Rights Month event - be sure to note any proclamations from elected officials.&gt;</w:t>
      </w:r>
    </w:p>
    <w:p w14:paraId="5989405D" w14:textId="77777777" w:rsidR="001E4A42" w:rsidRPr="001932C3" w:rsidRDefault="001E4A42">
      <w:pPr>
        <w:rPr>
          <w:rFonts w:ascii="Open Sans" w:eastAsia="Arial" w:hAnsi="Open Sans" w:cs="Open Sans"/>
          <w:sz w:val="22"/>
          <w:szCs w:val="22"/>
        </w:rPr>
      </w:pPr>
    </w:p>
    <w:p w14:paraId="017712FF" w14:textId="70B0825C" w:rsidR="001E4A42" w:rsidRPr="001932C3" w:rsidRDefault="005875C0">
      <w:pPr>
        <w:rPr>
          <w:rFonts w:ascii="Open Sans" w:eastAsia="Arial" w:hAnsi="Open Sans" w:cs="Open Sans"/>
          <w:b/>
          <w:smallCaps/>
          <w:sz w:val="22"/>
          <w:szCs w:val="22"/>
        </w:rPr>
      </w:pPr>
      <w:r w:rsidRPr="001932C3">
        <w:rPr>
          <w:rFonts w:ascii="Open Sans" w:eastAsia="Arial" w:hAnsi="Open Sans" w:cs="Open Sans"/>
          <w:sz w:val="22"/>
          <w:szCs w:val="22"/>
        </w:rPr>
        <w:t xml:space="preserve">During Residents’ Rights Month, we recognize our local long-term care </w:t>
      </w:r>
      <w:r w:rsidR="001932C3">
        <w:rPr>
          <w:rFonts w:ascii="Open Sans" w:eastAsia="Arial" w:hAnsi="Open Sans" w:cs="Open Sans"/>
          <w:sz w:val="22"/>
          <w:szCs w:val="22"/>
        </w:rPr>
        <w:t>O</w:t>
      </w:r>
      <w:r w:rsidRPr="001932C3">
        <w:rPr>
          <w:rFonts w:ascii="Open Sans" w:eastAsia="Arial" w:hAnsi="Open Sans" w:cs="Open Sans"/>
          <w:sz w:val="22"/>
          <w:szCs w:val="22"/>
        </w:rPr>
        <w:t xml:space="preserve">mbudsman program staff and volunteers, who work daily to promote residents’ rights, assist residents with complaints and provide information to those who need to find a long-term care facility.  In this area, the ombudsman program serves </w:t>
      </w:r>
      <w:r w:rsidRPr="001932C3">
        <w:rPr>
          <w:rFonts w:ascii="Open Sans" w:eastAsia="Arial" w:hAnsi="Open Sans" w:cs="Open Sans"/>
          <w:b/>
          <w:smallCaps/>
          <w:sz w:val="22"/>
          <w:szCs w:val="22"/>
        </w:rPr>
        <w:t>&lt;Insert details about the size of the region, the number of facilities, and how to contact the ombudsman&gt;.</w:t>
      </w:r>
    </w:p>
    <w:p w14:paraId="502060A1" w14:textId="77777777" w:rsidR="001E4A42" w:rsidRPr="001932C3" w:rsidRDefault="001E4A42">
      <w:pPr>
        <w:rPr>
          <w:rFonts w:ascii="Open Sans" w:eastAsia="Arial" w:hAnsi="Open Sans" w:cs="Open Sans"/>
          <w:smallCaps/>
          <w:sz w:val="22"/>
          <w:szCs w:val="22"/>
        </w:rPr>
      </w:pPr>
    </w:p>
    <w:p w14:paraId="0527EFD6" w14:textId="77777777" w:rsidR="001E4A42" w:rsidRPr="001932C3" w:rsidRDefault="005875C0">
      <w:pPr>
        <w:rPr>
          <w:rFonts w:ascii="Open Sans" w:eastAsia="Arial" w:hAnsi="Open Sans" w:cs="Open Sans"/>
          <w:sz w:val="22"/>
          <w:szCs w:val="22"/>
        </w:rPr>
      </w:pPr>
      <w:r w:rsidRPr="001932C3">
        <w:rPr>
          <w:rFonts w:ascii="Open Sans" w:eastAsia="Arial" w:hAnsi="Open Sans" w:cs="Open Sans"/>
          <w:sz w:val="22"/>
          <w:szCs w:val="22"/>
        </w:rPr>
        <w:t xml:space="preserve">Our community is also served by a citizen advocacy group </w:t>
      </w:r>
      <w:r w:rsidRPr="001932C3">
        <w:rPr>
          <w:rFonts w:ascii="Open Sans" w:eastAsia="Arial" w:hAnsi="Open Sans" w:cs="Open Sans"/>
          <w:b/>
          <w:smallCaps/>
          <w:sz w:val="22"/>
          <w:szCs w:val="22"/>
        </w:rPr>
        <w:t xml:space="preserve">&lt;Insert name and contact information&gt; </w:t>
      </w:r>
      <w:r w:rsidRPr="001932C3">
        <w:rPr>
          <w:rFonts w:ascii="Open Sans" w:eastAsia="Arial" w:hAnsi="Open Sans" w:cs="Open Sans"/>
          <w:sz w:val="22"/>
          <w:szCs w:val="22"/>
        </w:rPr>
        <w:t>that advocates for improved quality of care and quality of life for those who live in long-term care facilities.</w:t>
      </w:r>
    </w:p>
    <w:p w14:paraId="6828A088" w14:textId="77777777" w:rsidR="001E4A42" w:rsidRPr="001932C3" w:rsidRDefault="001E4A42">
      <w:pPr>
        <w:rPr>
          <w:rFonts w:ascii="Open Sans" w:eastAsia="Arial" w:hAnsi="Open Sans" w:cs="Open Sans"/>
          <w:sz w:val="22"/>
          <w:szCs w:val="22"/>
        </w:rPr>
      </w:pPr>
    </w:p>
    <w:p w14:paraId="106552B6" w14:textId="3D3BAE21" w:rsidR="001E4A42" w:rsidRPr="001932C3" w:rsidRDefault="005875C0">
      <w:pPr>
        <w:rPr>
          <w:rFonts w:ascii="Open Sans" w:eastAsia="Arial" w:hAnsi="Open Sans" w:cs="Open Sans"/>
          <w:sz w:val="22"/>
          <w:szCs w:val="22"/>
        </w:rPr>
      </w:pPr>
      <w:r w:rsidRPr="001932C3">
        <w:rPr>
          <w:rFonts w:ascii="Open Sans" w:eastAsia="Arial" w:hAnsi="Open Sans" w:cs="Open Sans"/>
          <w:sz w:val="22"/>
          <w:szCs w:val="22"/>
        </w:rPr>
        <w:t xml:space="preserve">As </w:t>
      </w:r>
      <w:r w:rsidRPr="001932C3">
        <w:rPr>
          <w:rFonts w:ascii="Open Sans" w:eastAsia="Arial" w:hAnsi="Open Sans" w:cs="Open Sans"/>
          <w:b/>
          <w:sz w:val="22"/>
          <w:szCs w:val="22"/>
        </w:rPr>
        <w:t>&lt;</w:t>
      </w:r>
      <w:r w:rsidRPr="001932C3">
        <w:rPr>
          <w:rFonts w:ascii="Open Sans" w:eastAsia="Arial" w:hAnsi="Open Sans" w:cs="Open Sans"/>
          <w:b/>
          <w:smallCaps/>
          <w:sz w:val="22"/>
          <w:szCs w:val="22"/>
        </w:rPr>
        <w:t>Insert name of locality</w:t>
      </w:r>
      <w:r w:rsidRPr="001932C3">
        <w:rPr>
          <w:rFonts w:ascii="Open Sans" w:eastAsia="Arial" w:hAnsi="Open Sans" w:cs="Open Sans"/>
          <w:b/>
          <w:sz w:val="22"/>
          <w:szCs w:val="22"/>
        </w:rPr>
        <w:t>&gt;</w:t>
      </w:r>
      <w:r w:rsidRPr="001932C3">
        <w:rPr>
          <w:rFonts w:ascii="Open Sans" w:eastAsia="Arial" w:hAnsi="Open Sans" w:cs="Open Sans"/>
          <w:sz w:val="22"/>
          <w:szCs w:val="22"/>
        </w:rPr>
        <w:t xml:space="preserve"> celebrates Residents’ Rights</w:t>
      </w:r>
      <w:r w:rsidR="001932C3">
        <w:rPr>
          <w:rFonts w:ascii="Open Sans" w:eastAsia="Arial" w:hAnsi="Open Sans" w:cs="Open Sans"/>
          <w:sz w:val="22"/>
          <w:szCs w:val="22"/>
        </w:rPr>
        <w:t xml:space="preserve"> Month</w:t>
      </w:r>
      <w:r w:rsidRPr="001932C3">
        <w:rPr>
          <w:rFonts w:ascii="Open Sans" w:eastAsia="Arial" w:hAnsi="Open Sans" w:cs="Open Sans"/>
          <w:sz w:val="22"/>
          <w:szCs w:val="22"/>
        </w:rPr>
        <w:t xml:space="preserve">, I encourage community members to </w:t>
      </w:r>
      <w:r w:rsidR="00C067B1" w:rsidRPr="001932C3">
        <w:rPr>
          <w:rFonts w:ascii="Open Sans" w:eastAsia="Arial" w:hAnsi="Open Sans" w:cs="Open Sans"/>
          <w:sz w:val="22"/>
          <w:szCs w:val="22"/>
        </w:rPr>
        <w:t xml:space="preserve">connect with those they know who live in long-term care facilities, </w:t>
      </w:r>
      <w:r w:rsidRPr="001932C3">
        <w:rPr>
          <w:rFonts w:ascii="Open Sans" w:eastAsia="Arial" w:hAnsi="Open Sans" w:cs="Open Sans"/>
          <w:sz w:val="22"/>
          <w:szCs w:val="22"/>
        </w:rPr>
        <w:t>participate in Residents’ Rights Month events</w:t>
      </w:r>
      <w:r w:rsidR="00C067B1" w:rsidRPr="001932C3">
        <w:rPr>
          <w:rFonts w:ascii="Open Sans" w:eastAsia="Arial" w:hAnsi="Open Sans" w:cs="Open Sans"/>
          <w:sz w:val="22"/>
          <w:szCs w:val="22"/>
        </w:rPr>
        <w:t>,</w:t>
      </w:r>
      <w:r w:rsidRPr="001932C3">
        <w:rPr>
          <w:rFonts w:ascii="Open Sans" w:eastAsia="Arial" w:hAnsi="Open Sans" w:cs="Open Sans"/>
          <w:sz w:val="22"/>
          <w:szCs w:val="22"/>
        </w:rPr>
        <w:t xml:space="preserve"> or inquire about becoming a volunteer long-term care </w:t>
      </w:r>
      <w:r w:rsidRPr="001932C3">
        <w:rPr>
          <w:rFonts w:ascii="Open Sans" w:eastAsia="Arial" w:hAnsi="Open Sans" w:cs="Open Sans"/>
          <w:sz w:val="22"/>
          <w:szCs w:val="22"/>
        </w:rPr>
        <w:lastRenderedPageBreak/>
        <w:t xml:space="preserve">ombudsman.  Your assistance and attention help to ensure that the voices of long-term care residents do not go unheard and demonstrates to residents that they have not been forgotten. </w:t>
      </w:r>
    </w:p>
    <w:p w14:paraId="41747E60" w14:textId="77777777" w:rsidR="001E4A42" w:rsidRDefault="005875C0">
      <w:pPr>
        <w:rPr>
          <w:rFonts w:ascii="Arial" w:eastAsia="Arial" w:hAnsi="Arial" w:cs="Arial"/>
          <w:sz w:val="22"/>
          <w:szCs w:val="22"/>
        </w:rPr>
      </w:pPr>
      <w:r>
        <w:rPr>
          <w:noProof/>
        </w:rPr>
        <mc:AlternateContent>
          <mc:Choice Requires="wps">
            <w:drawing>
              <wp:anchor distT="0" distB="0" distL="114300" distR="114300" simplePos="0" relativeHeight="251658240" behindDoc="0" locked="0" layoutInCell="1" hidden="0" allowOverlap="1" wp14:anchorId="0C09EC78" wp14:editId="73C16333">
                <wp:simplePos x="0" y="0"/>
                <wp:positionH relativeFrom="column">
                  <wp:posOffset>1</wp:posOffset>
                </wp:positionH>
                <wp:positionV relativeFrom="paragraph">
                  <wp:posOffset>190500</wp:posOffset>
                </wp:positionV>
                <wp:extent cx="59436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90BF7C3" id="_x0000_t32" coordsize="21600,21600" o:spt="32" o:oned="t" path="m,l21600,21600e" filled="f">
                <v:path arrowok="t" fillok="f" o:connecttype="none"/>
                <o:lock v:ext="edit" shapetype="t"/>
              </v:shapetype>
              <v:shape id="Straight Arrow Connector 1" o:spid="_x0000_s1026" type="#_x0000_t32" style="position:absolute;margin-left:0;margin-top:15pt;width:468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"/>
            </w:pict>
          </mc:Fallback>
        </mc:AlternateContent>
      </w:r>
    </w:p>
    <w:sectPr w:rsidR="001E4A42" w:rsidSect="006456DD">
      <w:footerReference w:type="first" r:id="rId6"/>
      <w:pgSz w:w="12240" w:h="15840"/>
      <w:pgMar w:top="1440" w:right="1440" w:bottom="90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4940F" w14:textId="77777777" w:rsidR="00E14EFD" w:rsidRDefault="00E14EFD" w:rsidP="0009509A">
      <w:r>
        <w:separator/>
      </w:r>
    </w:p>
  </w:endnote>
  <w:endnote w:type="continuationSeparator" w:id="0">
    <w:p w14:paraId="249B349B" w14:textId="77777777" w:rsidR="00E14EFD" w:rsidRDefault="00E14EFD" w:rsidP="00095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F03A1" w14:textId="1EC2B0FE" w:rsidR="001932C3" w:rsidRPr="001932C3" w:rsidRDefault="001932C3" w:rsidP="001932C3">
    <w:pPr>
      <w:rPr>
        <w:rFonts w:ascii="Open Sans" w:eastAsia="Arial" w:hAnsi="Open Sans" w:cs="Open Sans"/>
        <w:sz w:val="22"/>
        <w:szCs w:val="22"/>
      </w:rPr>
    </w:pPr>
    <w:r w:rsidRPr="001932C3">
      <w:rPr>
        <w:rFonts w:ascii="Open Sans" w:eastAsia="Arial" w:hAnsi="Open Sans" w:cs="Open Sans"/>
        <w:b/>
        <w:sz w:val="22"/>
        <w:szCs w:val="22"/>
      </w:rPr>
      <w:t xml:space="preserve">** NOTE:  </w:t>
    </w:r>
    <w:r>
      <w:rPr>
        <w:rFonts w:ascii="Open Sans" w:eastAsia="Arial" w:hAnsi="Open Sans" w:cs="Open Sans"/>
        <w:sz w:val="22"/>
        <w:szCs w:val="22"/>
      </w:rPr>
      <w:t xml:space="preserve">Most </w:t>
    </w:r>
    <w:r w:rsidRPr="001932C3">
      <w:rPr>
        <w:rFonts w:ascii="Open Sans" w:eastAsia="Arial" w:hAnsi="Open Sans" w:cs="Open Sans"/>
        <w:sz w:val="22"/>
        <w:szCs w:val="22"/>
      </w:rPr>
      <w:t xml:space="preserve">letters to the editor must include a signature, address, and phone number so the paper may contact you with any questions.  You may also include your affiliation with an organization if you wish.  Your phone number and address will not be printed.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7D3F8" w14:textId="77777777" w:rsidR="00E14EFD" w:rsidRDefault="00E14EFD" w:rsidP="0009509A">
      <w:r>
        <w:separator/>
      </w:r>
    </w:p>
  </w:footnote>
  <w:footnote w:type="continuationSeparator" w:id="0">
    <w:p w14:paraId="5F7C9FA3" w14:textId="77777777" w:rsidR="00E14EFD" w:rsidRDefault="00E14EFD" w:rsidP="00095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A42"/>
    <w:rsid w:val="0009509A"/>
    <w:rsid w:val="001932C3"/>
    <w:rsid w:val="001E4A42"/>
    <w:rsid w:val="003234BC"/>
    <w:rsid w:val="005875C0"/>
    <w:rsid w:val="005969B7"/>
    <w:rsid w:val="006456DD"/>
    <w:rsid w:val="00875374"/>
    <w:rsid w:val="00AD53CE"/>
    <w:rsid w:val="00BA17D8"/>
    <w:rsid w:val="00C067B1"/>
    <w:rsid w:val="00DC17B8"/>
    <w:rsid w:val="00E14EFD"/>
    <w:rsid w:val="00F3729A"/>
    <w:rsid w:val="00FD4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A7991"/>
  <w15:docId w15:val="{14FF240A-7BC6-45B1-AA95-0B6E948A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emailcontentmain">
    <w:name w:val="emailcontentmain"/>
    <w:basedOn w:val="DefaultParagraphFont"/>
    <w:rsid w:val="00C067B1"/>
  </w:style>
  <w:style w:type="paragraph" w:styleId="Header">
    <w:name w:val="header"/>
    <w:basedOn w:val="Normal"/>
    <w:link w:val="HeaderChar"/>
    <w:uiPriority w:val="99"/>
    <w:unhideWhenUsed/>
    <w:rsid w:val="0009509A"/>
    <w:pPr>
      <w:tabs>
        <w:tab w:val="center" w:pos="4680"/>
        <w:tab w:val="right" w:pos="9360"/>
      </w:tabs>
    </w:pPr>
  </w:style>
  <w:style w:type="character" w:customStyle="1" w:styleId="HeaderChar">
    <w:name w:val="Header Char"/>
    <w:basedOn w:val="DefaultParagraphFont"/>
    <w:link w:val="Header"/>
    <w:uiPriority w:val="99"/>
    <w:rsid w:val="0009509A"/>
  </w:style>
  <w:style w:type="paragraph" w:styleId="Footer">
    <w:name w:val="footer"/>
    <w:basedOn w:val="Normal"/>
    <w:link w:val="FooterChar"/>
    <w:uiPriority w:val="99"/>
    <w:unhideWhenUsed/>
    <w:rsid w:val="0009509A"/>
    <w:pPr>
      <w:tabs>
        <w:tab w:val="center" w:pos="4680"/>
        <w:tab w:val="right" w:pos="9360"/>
      </w:tabs>
    </w:pPr>
  </w:style>
  <w:style w:type="character" w:customStyle="1" w:styleId="FooterChar">
    <w:name w:val="Footer Char"/>
    <w:basedOn w:val="DefaultParagraphFont"/>
    <w:link w:val="Footer"/>
    <w:uiPriority w:val="99"/>
    <w:rsid w:val="00095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 Steier</cp:lastModifiedBy>
  <cp:revision>3</cp:revision>
  <dcterms:created xsi:type="dcterms:W3CDTF">2024-04-30T20:04:00Z</dcterms:created>
  <dcterms:modified xsi:type="dcterms:W3CDTF">2025-03-21T16:16:00Z</dcterms:modified>
</cp:coreProperties>
</file>